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E2C1" w14:textId="18158A1F" w:rsidR="00FC0DE7" w:rsidRPr="00FC0DE7" w:rsidRDefault="00FC0DE7" w:rsidP="00FC0DE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（様式第</w:t>
      </w:r>
      <w:r w:rsidRPr="00FC0DE7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1C5E95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14:paraId="388BD490" w14:textId="77777777" w:rsidR="00FC0DE7" w:rsidRPr="00FC0DE7" w:rsidRDefault="00FC0DE7" w:rsidP="00FC0DE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76678F8" w14:textId="77777777" w:rsidR="00FC0DE7" w:rsidRPr="00FC0DE7" w:rsidRDefault="00FC0DE7" w:rsidP="00FC0DE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森林・山村多面的機能発揮対策交付金の実施に関する協定書（例）</w:t>
      </w:r>
    </w:p>
    <w:p w14:paraId="613BA812" w14:textId="77777777" w:rsidR="00FC0DE7" w:rsidRPr="00FC0DE7" w:rsidRDefault="00FC0DE7" w:rsidP="00FC0DE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AB9C8C" w14:textId="77777777" w:rsidR="00FC0DE7" w:rsidRPr="00FC0DE7" w:rsidRDefault="00FC0DE7" w:rsidP="00FC0DE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ＭＳ 明朝" w:eastAsia="ＭＳ 明朝" w:hAnsi="ＭＳ 明朝" w:cs="Times New Roman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官通知）に基づき、○○活動組織と森林所有者は、下記のとおり協定を締結する。</w:t>
      </w:r>
    </w:p>
    <w:p w14:paraId="7AA170CF" w14:textId="77777777" w:rsidR="00FC0DE7" w:rsidRPr="00FC0DE7" w:rsidRDefault="00FC0DE7" w:rsidP="00FC0DE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E71C01E" w14:textId="77777777" w:rsidR="00FC0DE7" w:rsidRPr="00FC0DE7" w:rsidRDefault="00FC0DE7" w:rsidP="00FC0DE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CE40FC0" w14:textId="77777777" w:rsidR="00FC0DE7" w:rsidRPr="00FC0DE7" w:rsidRDefault="00FC0DE7" w:rsidP="00FC0DE7">
      <w:pPr>
        <w:rPr>
          <w:rFonts w:ascii="Century" w:eastAsia="ＭＳ 明朝" w:hAnsi="Century" w:cs="Times New Roman"/>
        </w:rPr>
      </w:pPr>
    </w:p>
    <w:p w14:paraId="243CEBDA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（目的）</w:t>
      </w:r>
    </w:p>
    <w:p w14:paraId="5030DF63" w14:textId="77777777" w:rsidR="00FC0DE7" w:rsidRPr="00FC0DE7" w:rsidRDefault="00FC0DE7" w:rsidP="00FC0DE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7DF6C6F5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7F3B97B7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（協定期間）</w:t>
      </w:r>
    </w:p>
    <w:p w14:paraId="2C384B48" w14:textId="485C584D" w:rsidR="00FC0DE7" w:rsidRPr="00FC0DE7" w:rsidRDefault="00FC0DE7" w:rsidP="00FC0DE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第２条　地域共同による活動の協定期間は、協定締結の日から○年○月○日ま</w:t>
      </w:r>
      <w:proofErr w:type="gramStart"/>
      <w:r w:rsidRPr="00FC0DE7">
        <w:rPr>
          <w:rFonts w:ascii="Century" w:eastAsia="ＭＳ 明朝" w:hAnsi="Century" w:cs="Times New Roman" w:hint="eastAsia"/>
          <w:sz w:val="24"/>
          <w:szCs w:val="24"/>
        </w:rPr>
        <w:t>でと</w:t>
      </w:r>
      <w:proofErr w:type="gramEnd"/>
      <w:r w:rsidRPr="00FC0DE7">
        <w:rPr>
          <w:rFonts w:ascii="Century" w:eastAsia="ＭＳ 明朝" w:hAnsi="Century" w:cs="Times New Roman" w:hint="eastAsia"/>
          <w:sz w:val="24"/>
          <w:szCs w:val="24"/>
        </w:rPr>
        <w:t>する。</w:t>
      </w:r>
    </w:p>
    <w:p w14:paraId="06ACD01E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2EB8C2E6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（協定の対象となる森林）</w:t>
      </w:r>
    </w:p>
    <w:p w14:paraId="0119CDA5" w14:textId="77777777" w:rsidR="00FC0DE7" w:rsidRPr="00FC0DE7" w:rsidRDefault="00FC0DE7" w:rsidP="00FC0DE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第３条　協定の対象となる森林は、以下のとおりとする。</w:t>
      </w:r>
    </w:p>
    <w:p w14:paraId="55F2EF7C" w14:textId="77777777" w:rsidR="00FC0DE7" w:rsidRPr="00FC0DE7" w:rsidRDefault="00FC0DE7" w:rsidP="00FC0DE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所在地　○○県○○町○○○○　○○－○</w:t>
      </w:r>
    </w:p>
    <w:p w14:paraId="63DA38E5" w14:textId="77777777" w:rsidR="00FC0DE7" w:rsidRPr="00FC0DE7" w:rsidRDefault="00FC0DE7" w:rsidP="00FC0DE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面　積　○○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.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○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ha</w:t>
      </w:r>
    </w:p>
    <w:p w14:paraId="45C58E1F" w14:textId="77777777" w:rsidR="00FC0DE7" w:rsidRPr="00FC0DE7" w:rsidRDefault="00FC0DE7" w:rsidP="00FC0DE7">
      <w:pPr>
        <w:ind w:leftChars="100" w:left="93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計画図　別紙の「森林・山村多面的機能発揮対策交付金に係る活動計画書」の</w:t>
      </w:r>
      <w:r w:rsidRPr="00CC3B55">
        <w:rPr>
          <w:rFonts w:ascii="ＭＳ 明朝" w:eastAsia="ＭＳ 明朝" w:hAnsi="ＭＳ 明朝" w:cs="Times New Roman"/>
          <w:sz w:val="24"/>
          <w:szCs w:val="24"/>
        </w:rPr>
        <w:t>12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に定めるとおりとする。</w:t>
      </w:r>
    </w:p>
    <w:p w14:paraId="46EA0870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（森林</w:t>
      </w:r>
      <w:r w:rsidRPr="00FC0DE7">
        <w:rPr>
          <w:rFonts w:ascii="Century" w:eastAsia="ＭＳ 明朝" w:hAnsi="Century" w:cs="Times New Roman"/>
          <w:sz w:val="24"/>
          <w:szCs w:val="24"/>
        </w:rPr>
        <w:t>経営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計画の</w:t>
      </w:r>
      <w:r w:rsidRPr="00FC0DE7">
        <w:rPr>
          <w:rFonts w:ascii="Century" w:eastAsia="ＭＳ 明朝" w:hAnsi="Century" w:cs="Times New Roman"/>
          <w:sz w:val="24"/>
          <w:szCs w:val="24"/>
        </w:rPr>
        <w:t>確認等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1B528DFA" w14:textId="77777777" w:rsidR="00FC0DE7" w:rsidRPr="00FC0DE7" w:rsidRDefault="00FC0DE7" w:rsidP="00FC0DE7">
      <w:pPr>
        <w:spacing w:line="30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FC0DE7">
        <w:rPr>
          <w:rFonts w:ascii="Century" w:eastAsia="ＭＳ 明朝" w:hAnsi="Century" w:cs="Times New Roman"/>
          <w:sz w:val="24"/>
          <w:szCs w:val="24"/>
        </w:rPr>
        <w:t>４条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 xml:space="preserve">　森林所有者は協定締結後に協定</w:t>
      </w:r>
      <w:r w:rsidRPr="00FC0DE7">
        <w:rPr>
          <w:rFonts w:ascii="Century" w:eastAsia="ＭＳ 明朝" w:hAnsi="Century" w:cs="Times New Roman"/>
          <w:sz w:val="24"/>
          <w:szCs w:val="24"/>
        </w:rPr>
        <w:t>の対象となる森林に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おいて、森林経営計画を策定しようとする</w:t>
      </w:r>
      <w:r w:rsidRPr="00FC0DE7">
        <w:rPr>
          <w:rFonts w:ascii="Century" w:eastAsia="ＭＳ 明朝" w:hAnsi="Century" w:cs="Times New Roman"/>
          <w:sz w:val="24"/>
          <w:szCs w:val="24"/>
        </w:rPr>
        <w:t>場合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又は立木の伐採や森林の転用等を行おうとす</w:t>
      </w:r>
      <w:r w:rsidRPr="00FC0DE7">
        <w:rPr>
          <w:rFonts w:ascii="Century" w:eastAsia="ＭＳ 明朝" w:hAnsi="Century" w:cs="Times New Roman"/>
          <w:sz w:val="24"/>
          <w:szCs w:val="24"/>
        </w:rPr>
        <w:t>る場合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は、○○活動組織と事前に協議するものとする。</w:t>
      </w:r>
    </w:p>
    <w:p w14:paraId="491D68C4" w14:textId="77777777" w:rsidR="00FC0DE7" w:rsidRPr="00FC0DE7" w:rsidRDefault="00FC0DE7" w:rsidP="00FC0DE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FC0DE7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協定の対象となる森林において活動計画の期間中に</w:t>
      </w:r>
      <w:r w:rsidRPr="00FC0DE7">
        <w:rPr>
          <w:rFonts w:ascii="Century" w:eastAsia="ＭＳ 明朝" w:hAnsi="Century" w:cs="Times New Roman"/>
          <w:sz w:val="24"/>
          <w:szCs w:val="24"/>
        </w:rPr>
        <w:t>森林経営計画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が</w:t>
      </w:r>
      <w:r w:rsidRPr="00FC0DE7">
        <w:rPr>
          <w:rFonts w:ascii="Century" w:eastAsia="ＭＳ 明朝" w:hAnsi="Century" w:cs="Times New Roman"/>
          <w:sz w:val="24"/>
          <w:szCs w:val="24"/>
        </w:rPr>
        <w:t>策定された場合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にあっても、</w:t>
      </w:r>
      <w:r w:rsidRPr="00FC0DE7">
        <w:rPr>
          <w:rFonts w:ascii="Century" w:eastAsia="ＭＳ 明朝" w:hAnsi="Century" w:cs="Times New Roman"/>
          <w:sz w:val="24"/>
          <w:szCs w:val="24"/>
        </w:rPr>
        <w:t>前項後段の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立木の伐採や森林の転用等を</w:t>
      </w:r>
      <w:r w:rsidRPr="00FC0DE7">
        <w:rPr>
          <w:rFonts w:ascii="Century" w:eastAsia="ＭＳ 明朝" w:hAnsi="Century" w:cs="Times New Roman"/>
          <w:sz w:val="24"/>
          <w:szCs w:val="24"/>
        </w:rPr>
        <w:t>行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お</w:t>
      </w:r>
      <w:r w:rsidRPr="00FC0DE7">
        <w:rPr>
          <w:rFonts w:ascii="Century" w:eastAsia="ＭＳ 明朝" w:hAnsi="Century" w:cs="Times New Roman"/>
          <w:sz w:val="24"/>
          <w:szCs w:val="24"/>
        </w:rPr>
        <w:t>う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とする</w:t>
      </w:r>
      <w:r w:rsidRPr="00FC0DE7">
        <w:rPr>
          <w:rFonts w:ascii="Century" w:eastAsia="ＭＳ 明朝" w:hAnsi="Century" w:cs="Times New Roman"/>
          <w:sz w:val="24"/>
          <w:szCs w:val="24"/>
        </w:rPr>
        <w:t>場合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FC0DE7">
        <w:rPr>
          <w:rFonts w:ascii="Century" w:eastAsia="ＭＳ 明朝" w:hAnsi="Century" w:cs="Times New Roman"/>
          <w:sz w:val="24"/>
          <w:szCs w:val="24"/>
        </w:rPr>
        <w:t>事前協議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に関する</w:t>
      </w:r>
      <w:r w:rsidRPr="00FC0DE7">
        <w:rPr>
          <w:rFonts w:ascii="Century" w:eastAsia="ＭＳ 明朝" w:hAnsi="Century" w:cs="Times New Roman"/>
          <w:sz w:val="24"/>
          <w:szCs w:val="24"/>
        </w:rPr>
        <w:t>規定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及び</w:t>
      </w:r>
      <w:r w:rsidRPr="00FC0DE7">
        <w:rPr>
          <w:rFonts w:ascii="Century" w:eastAsia="ＭＳ 明朝" w:hAnsi="Century" w:cs="Times New Roman"/>
          <w:sz w:val="24"/>
          <w:szCs w:val="24"/>
        </w:rPr>
        <w:t>第６条の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規定は有効とす</w:t>
      </w:r>
      <w:r w:rsidRPr="00FC0DE7">
        <w:rPr>
          <w:rFonts w:ascii="Century" w:eastAsia="ＭＳ 明朝" w:hAnsi="Century" w:cs="Times New Roman"/>
          <w:sz w:val="24"/>
          <w:szCs w:val="24"/>
        </w:rPr>
        <w:t>る</w:t>
      </w:r>
      <w:r w:rsidRPr="00FC0DE7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084902D8" w14:textId="77777777" w:rsidR="00FC0DE7" w:rsidRPr="00FC0DE7" w:rsidRDefault="00FC0DE7" w:rsidP="00FC0DE7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FED190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（活動計画）</w:t>
      </w:r>
    </w:p>
    <w:p w14:paraId="11BA6AE4" w14:textId="77777777" w:rsidR="00FC0DE7" w:rsidRPr="00FC0DE7" w:rsidRDefault="00FC0DE7" w:rsidP="00FC0DE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14:paraId="37A35DC2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1150A668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lastRenderedPageBreak/>
        <w:t>（その他）</w:t>
      </w:r>
    </w:p>
    <w:p w14:paraId="5E0CAFD5" w14:textId="77777777" w:rsidR="00FC0DE7" w:rsidRPr="00FC0DE7" w:rsidRDefault="00FC0DE7" w:rsidP="00FC0DE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27C2663B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67D8B5D4" w14:textId="52E64857" w:rsidR="00FC0DE7" w:rsidRPr="00FC0DE7" w:rsidRDefault="00FC0DE7" w:rsidP="00FC0DE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7FC48265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30CB4A9D" w14:textId="39F34C8D" w:rsidR="00FC0DE7" w:rsidRPr="00FC0DE7" w:rsidRDefault="00FC0DE7" w:rsidP="00B93FB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○年○月○日</w:t>
      </w:r>
    </w:p>
    <w:p w14:paraId="01FA2E7F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75D68038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○○活動組織</w:t>
      </w:r>
    </w:p>
    <w:p w14:paraId="4101EC7E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住所　○○県○○町○○○○　○○－○</w:t>
      </w:r>
    </w:p>
    <w:p w14:paraId="01DA69D4" w14:textId="677210EA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 xml:space="preserve">代表　○○　○○　　</w:t>
      </w:r>
    </w:p>
    <w:p w14:paraId="331AAB81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21324444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住所　○○県○○町○○○○　○○－○</w:t>
      </w:r>
    </w:p>
    <w:p w14:paraId="2071AB5D" w14:textId="1DFFBCA6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 xml:space="preserve">　○○　○○　　</w:t>
      </w:r>
    </w:p>
    <w:p w14:paraId="43C7CD47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631AE300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住所　○○県○○町○○○○　○○－○</w:t>
      </w:r>
    </w:p>
    <w:p w14:paraId="19835869" w14:textId="76F4E566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 xml:space="preserve">　○○　○○　　</w:t>
      </w:r>
    </w:p>
    <w:p w14:paraId="5EE36CB7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</w:p>
    <w:p w14:paraId="55CE87A3" w14:textId="77777777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>住所　○○県○○町○○○○　○○－○</w:t>
      </w:r>
    </w:p>
    <w:p w14:paraId="6F366C47" w14:textId="2C1163A1" w:rsidR="00FC0DE7" w:rsidRPr="00FC0DE7" w:rsidRDefault="00FC0DE7" w:rsidP="00FC0DE7">
      <w:pPr>
        <w:rPr>
          <w:rFonts w:ascii="Century" w:eastAsia="ＭＳ 明朝" w:hAnsi="Century" w:cs="Times New Roman"/>
          <w:sz w:val="24"/>
          <w:szCs w:val="24"/>
        </w:rPr>
      </w:pPr>
      <w:r w:rsidRPr="00FC0DE7">
        <w:rPr>
          <w:rFonts w:ascii="Century" w:eastAsia="ＭＳ 明朝" w:hAnsi="Century" w:cs="Times New Roman" w:hint="eastAsia"/>
          <w:sz w:val="24"/>
          <w:szCs w:val="24"/>
        </w:rPr>
        <w:t xml:space="preserve">　○○　○○　　</w:t>
      </w:r>
    </w:p>
    <w:p w14:paraId="15E4C77F" w14:textId="77777777" w:rsidR="00FC0DE7" w:rsidRPr="00FC0DE7" w:rsidRDefault="00FC0DE7" w:rsidP="00FC0DE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FC0DE7" w:rsidRPr="00FC0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21AC" w14:textId="77777777" w:rsidR="00CC3B55" w:rsidRDefault="00CC3B55" w:rsidP="00CC3B55">
      <w:r>
        <w:separator/>
      </w:r>
    </w:p>
  </w:endnote>
  <w:endnote w:type="continuationSeparator" w:id="0">
    <w:p w14:paraId="3C505C78" w14:textId="77777777" w:rsidR="00CC3B55" w:rsidRDefault="00CC3B55" w:rsidP="00C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159A" w14:textId="77777777" w:rsidR="00CC3B55" w:rsidRDefault="00CC3B55" w:rsidP="00CC3B55">
      <w:r>
        <w:separator/>
      </w:r>
    </w:p>
  </w:footnote>
  <w:footnote w:type="continuationSeparator" w:id="0">
    <w:p w14:paraId="6F576146" w14:textId="77777777" w:rsidR="00CC3B55" w:rsidRDefault="00CC3B55" w:rsidP="00CC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E7"/>
    <w:rsid w:val="001C5E95"/>
    <w:rsid w:val="00B93FB7"/>
    <w:rsid w:val="00CC3B55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B7155"/>
  <w15:chartTrackingRefBased/>
  <w15:docId w15:val="{1B0FB310-380A-4668-AF7A-9AEDF5A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B55"/>
  </w:style>
  <w:style w:type="paragraph" w:styleId="a5">
    <w:name w:val="footer"/>
    <w:basedOn w:val="a"/>
    <w:link w:val="a6"/>
    <w:uiPriority w:val="99"/>
    <w:unhideWhenUsed/>
    <w:rsid w:val="00CC3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shinrin005@SHINRINDOM.LOCAL</dc:creator>
  <cp:keywords/>
  <dc:description/>
  <cp:lastModifiedBy>shinrin075</cp:lastModifiedBy>
  <cp:revision>4</cp:revision>
  <dcterms:created xsi:type="dcterms:W3CDTF">2019-03-04T00:19:00Z</dcterms:created>
  <dcterms:modified xsi:type="dcterms:W3CDTF">2021-06-22T01:51:00Z</dcterms:modified>
</cp:coreProperties>
</file>